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ACF1" w14:textId="77777777" w:rsidR="00F5251D" w:rsidRPr="00A466BE" w:rsidRDefault="00F5251D" w:rsidP="005A3FDA">
      <w:pPr>
        <w:pStyle w:val="Brief"/>
        <w:rPr>
          <w:rFonts w:ascii="Calibri" w:hAnsi="Calibri" w:cs="Calibri"/>
        </w:rPr>
      </w:pPr>
    </w:p>
    <w:p w14:paraId="70ECED2A" w14:textId="77777777" w:rsidR="00F5251D" w:rsidRPr="00A466BE" w:rsidRDefault="00F5251D" w:rsidP="005A3FDA">
      <w:pPr>
        <w:pStyle w:val="Brief"/>
        <w:rPr>
          <w:rFonts w:ascii="Calibri" w:hAnsi="Calibri" w:cs="Calibri"/>
        </w:rPr>
      </w:pPr>
    </w:p>
    <w:p w14:paraId="1EA662F6" w14:textId="77777777" w:rsidR="005310BC" w:rsidRPr="005310BC" w:rsidRDefault="005310BC" w:rsidP="005310BC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</w:rPr>
        <w:t xml:space="preserve">Liebe Mitglieder der Berliner Medizinischen Gesellschaft, </w:t>
      </w:r>
    </w:p>
    <w:p w14:paraId="702F47D6" w14:textId="77777777" w:rsidR="005310BC" w:rsidRPr="005310BC" w:rsidRDefault="005310BC" w:rsidP="005310BC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</w:rPr>
        <w:t>liebe Kolleginnen und Kollegen, sehr geehrte Damen und Herren!</w:t>
      </w:r>
    </w:p>
    <w:p w14:paraId="2118BC3B" w14:textId="77777777" w:rsidR="005310BC" w:rsidRPr="005310BC" w:rsidRDefault="005310BC" w:rsidP="005310BC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</w:rPr>
        <w:t xml:space="preserve">Wir laden Sie herzlich zu unserer nächsten Veranstaltung ein: </w:t>
      </w:r>
    </w:p>
    <w:p w14:paraId="4CF9F029" w14:textId="77777777" w:rsidR="005310BC" w:rsidRPr="005310BC" w:rsidRDefault="005310BC" w:rsidP="005310BC">
      <w:pPr>
        <w:pStyle w:val="Brief"/>
        <w:rPr>
          <w:rFonts w:ascii="Arial" w:hAnsi="Arial" w:cs="Arial"/>
        </w:rPr>
      </w:pPr>
    </w:p>
    <w:p w14:paraId="4930B3F8" w14:textId="4D59D535" w:rsidR="005310BC" w:rsidRPr="00327D08" w:rsidRDefault="005D59EC" w:rsidP="005D59EC">
      <w:pPr>
        <w:pStyle w:val="Brief"/>
        <w:jc w:val="center"/>
        <w:rPr>
          <w:rFonts w:ascii="Arial" w:hAnsi="Arial" w:cs="Arial"/>
          <w:sz w:val="28"/>
          <w:szCs w:val="28"/>
        </w:rPr>
      </w:pPr>
      <w:r w:rsidRPr="005D59EC">
        <w:rPr>
          <w:rFonts w:ascii="Arial" w:hAnsi="Arial" w:cs="Arial"/>
          <w:b/>
          <w:bCs/>
          <w:sz w:val="28"/>
          <w:szCs w:val="28"/>
        </w:rPr>
        <w:t>Neue Behandlungsansätze für Lungenerkrankungen aus aktuellen grundlagenwissenschaftlichen Erkenntnissen</w:t>
      </w:r>
    </w:p>
    <w:p w14:paraId="09CC7D61" w14:textId="77777777" w:rsidR="005D59EC" w:rsidRDefault="005D59EC" w:rsidP="005310BC">
      <w:pPr>
        <w:pStyle w:val="Brief"/>
        <w:jc w:val="center"/>
        <w:rPr>
          <w:rFonts w:ascii="Arial" w:hAnsi="Arial" w:cs="Arial"/>
        </w:rPr>
      </w:pPr>
    </w:p>
    <w:p w14:paraId="6C750A7B" w14:textId="67FA4D0A" w:rsidR="005310BC" w:rsidRPr="005310BC" w:rsidRDefault="000562B0" w:rsidP="005310BC">
      <w:pPr>
        <w:pStyle w:val="Brief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81B3B">
        <w:rPr>
          <w:rFonts w:ascii="Arial" w:hAnsi="Arial" w:cs="Arial"/>
        </w:rPr>
        <w:t>onnerstag</w:t>
      </w:r>
      <w:r w:rsidR="005310BC" w:rsidRPr="005310BC">
        <w:rPr>
          <w:rFonts w:ascii="Arial" w:hAnsi="Arial" w:cs="Arial"/>
        </w:rPr>
        <w:t xml:space="preserve">, den </w:t>
      </w:r>
      <w:r w:rsidR="00681B3B">
        <w:rPr>
          <w:rFonts w:ascii="Arial" w:hAnsi="Arial" w:cs="Arial"/>
        </w:rPr>
        <w:t>12.06</w:t>
      </w:r>
      <w:r w:rsidR="005310BC" w:rsidRPr="005310BC">
        <w:rPr>
          <w:rFonts w:ascii="Arial" w:hAnsi="Arial" w:cs="Arial"/>
        </w:rPr>
        <w:t>.2025 um 19:00 Uhr</w:t>
      </w:r>
    </w:p>
    <w:p w14:paraId="61200545" w14:textId="77777777" w:rsidR="005310BC" w:rsidRPr="005310BC" w:rsidRDefault="005310BC" w:rsidP="005310BC">
      <w:pPr>
        <w:pStyle w:val="Brief"/>
        <w:jc w:val="center"/>
        <w:rPr>
          <w:rFonts w:ascii="Arial" w:hAnsi="Arial" w:cs="Arial"/>
        </w:rPr>
      </w:pPr>
      <w:r w:rsidRPr="005310BC">
        <w:rPr>
          <w:rFonts w:ascii="Arial" w:hAnsi="Arial" w:cs="Arial"/>
        </w:rPr>
        <w:t>Langenbeck-Virchow-Haus, Luisenstr. 58/59 in 10117 Berlin-Mitte</w:t>
      </w:r>
    </w:p>
    <w:p w14:paraId="76180D84" w14:textId="08910FA2" w:rsidR="0032776C" w:rsidRDefault="0032776C" w:rsidP="0032776C">
      <w:pPr>
        <w:pStyle w:val="Brie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Wissenschaftliche Leitung: Prof. Dr. Claudia </w:t>
      </w:r>
      <w:r w:rsidR="0089736F">
        <w:rPr>
          <w:rFonts w:ascii="Arial" w:hAnsi="Arial" w:cs="Arial"/>
        </w:rPr>
        <w:t>S</w:t>
      </w:r>
      <w:r>
        <w:rPr>
          <w:rFonts w:ascii="Arial" w:hAnsi="Arial" w:cs="Arial"/>
        </w:rPr>
        <w:t>pies und Prof. Dr. Kai Kappert</w:t>
      </w:r>
    </w:p>
    <w:p w14:paraId="31AD08E8" w14:textId="77777777" w:rsidR="0032776C" w:rsidRDefault="0032776C" w:rsidP="005310BC">
      <w:pPr>
        <w:pStyle w:val="Brief"/>
        <w:rPr>
          <w:rFonts w:ascii="Arial" w:hAnsi="Arial" w:cs="Arial"/>
        </w:rPr>
      </w:pPr>
    </w:p>
    <w:p w14:paraId="0834490E" w14:textId="420E6208" w:rsidR="005310BC" w:rsidRPr="005310BC" w:rsidRDefault="00327D08" w:rsidP="0032776C">
      <w:pPr>
        <w:pStyle w:val="Brie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Moderation </w:t>
      </w:r>
      <w:r w:rsidR="00EA582B">
        <w:rPr>
          <w:rFonts w:ascii="Arial" w:hAnsi="Arial" w:cs="Arial"/>
        </w:rPr>
        <w:t xml:space="preserve">Vorstandsmitglied </w:t>
      </w:r>
      <w:r w:rsidR="005310BC" w:rsidRPr="005310BC">
        <w:rPr>
          <w:rFonts w:ascii="Arial" w:hAnsi="Arial" w:cs="Arial"/>
        </w:rPr>
        <w:t xml:space="preserve">Prof. Dr. </w:t>
      </w:r>
      <w:r w:rsidR="00681B3B">
        <w:rPr>
          <w:rFonts w:ascii="Arial" w:hAnsi="Arial" w:cs="Arial"/>
        </w:rPr>
        <w:t>David Horst</w:t>
      </w:r>
    </w:p>
    <w:p w14:paraId="74A339F9" w14:textId="77777777" w:rsidR="005D59EC" w:rsidRDefault="005D59EC" w:rsidP="005310BC">
      <w:pPr>
        <w:pStyle w:val="Brief"/>
        <w:rPr>
          <w:rFonts w:ascii="Arial" w:hAnsi="Arial" w:cs="Arial"/>
        </w:rPr>
      </w:pPr>
    </w:p>
    <w:p w14:paraId="69A54626" w14:textId="077989E8" w:rsidR="00DF35F6" w:rsidRPr="00DF35F6" w:rsidRDefault="005D59EC" w:rsidP="00DF35F6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EB5660" wp14:editId="37FDB0F5">
                <wp:simplePos x="0" y="0"/>
                <wp:positionH relativeFrom="page">
                  <wp:posOffset>4362450</wp:posOffset>
                </wp:positionH>
                <wp:positionV relativeFrom="paragraph">
                  <wp:posOffset>24130</wp:posOffset>
                </wp:positionV>
                <wp:extent cx="2800350" cy="409575"/>
                <wp:effectExtent l="0" t="0" r="0" b="9525"/>
                <wp:wrapSquare wrapText="bothSides"/>
                <wp:docPr id="1535347847" name="Textfeld 1535347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933C" w14:textId="7E088198" w:rsidR="00D97EF8" w:rsidRDefault="0089736F" w:rsidP="005310BC">
                            <w:pPr>
                              <w:pStyle w:val="HTMLVorformatier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="005310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F2955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5310BC">
                              <w:rPr>
                                <w:rFonts w:ascii="Arial" w:hAnsi="Arial" w:cs="Arial"/>
                              </w:rPr>
                              <w:t xml:space="preserve">0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="003D5E6E">
                              <w:rPr>
                                <w:rFonts w:ascii="Arial" w:hAnsi="Arial" w:cs="Arial"/>
                              </w:rPr>
                              <w:t xml:space="preserve">:30 </w:t>
                            </w:r>
                            <w:r w:rsidR="00D726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71F4DB" w14:textId="27609E5B" w:rsidR="00603FEE" w:rsidRPr="00B0040C" w:rsidRDefault="0089736F" w:rsidP="005D59EC">
                            <w:pPr>
                              <w:pStyle w:val="HTMLVorformatier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 anatomischer Blick in die Lunge</w:t>
                            </w:r>
                            <w:r w:rsidR="005D59EC" w:rsidRPr="00B004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5660" id="_x0000_t202" coordsize="21600,21600" o:spt="202" path="m,l,21600r21600,l21600,xe">
                <v:stroke joinstyle="miter"/>
                <v:path gradientshapeok="t" o:connecttype="rect"/>
              </v:shapetype>
              <v:shape id="Textfeld 1535347847" o:spid="_x0000_s1026" type="#_x0000_t202" style="position:absolute;margin-left:343.5pt;margin-top:1.9pt;width:220.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j3DQIAAPY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" stroked="f">
                <v:textbox>
                  <w:txbxContent>
                    <w:p w14:paraId="2D64933C" w14:textId="7E088198" w:rsidR="00D97EF8" w:rsidRDefault="0089736F" w:rsidP="005310BC">
                      <w:pPr>
                        <w:pStyle w:val="HTMLVorformatier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19</w:t>
                      </w:r>
                      <w:r w:rsidR="005310BC">
                        <w:rPr>
                          <w:rFonts w:ascii="Arial" w:hAnsi="Arial" w:cs="Arial"/>
                        </w:rPr>
                        <w:t>:</w:t>
                      </w:r>
                      <w:r w:rsidR="00DF2955">
                        <w:rPr>
                          <w:rFonts w:ascii="Arial" w:hAnsi="Arial" w:cs="Arial"/>
                        </w:rPr>
                        <w:t>0</w:t>
                      </w:r>
                      <w:r w:rsidR="005310BC">
                        <w:rPr>
                          <w:rFonts w:ascii="Arial" w:hAnsi="Arial" w:cs="Arial"/>
                        </w:rPr>
                        <w:t xml:space="preserve">0 – </w:t>
                      </w:r>
                      <w:r>
                        <w:rPr>
                          <w:rFonts w:ascii="Arial" w:hAnsi="Arial" w:cs="Arial"/>
                        </w:rPr>
                        <w:t>19</w:t>
                      </w:r>
                      <w:r w:rsidR="003D5E6E">
                        <w:rPr>
                          <w:rFonts w:ascii="Arial" w:hAnsi="Arial" w:cs="Arial"/>
                        </w:rPr>
                        <w:t xml:space="preserve">:30 </w:t>
                      </w:r>
                      <w:r w:rsidR="00D726A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71F4DB" w14:textId="27609E5B" w:rsidR="00603FEE" w:rsidRPr="00B0040C" w:rsidRDefault="0089736F" w:rsidP="005D59EC">
                      <w:pPr>
                        <w:pStyle w:val="HTMLVorformatier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Ein anatomischer Blick in die Lunge</w:t>
                      </w:r>
                      <w:r w:rsidR="005D59EC" w:rsidRPr="00B0040C">
                        <w:rPr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F35F6">
        <w:rPr>
          <w:rFonts w:ascii="Arial" w:hAnsi="Arial" w:cs="Arial"/>
        </w:rPr>
        <w:t>U</w:t>
      </w:r>
      <w:r w:rsidR="00DF35F6" w:rsidRPr="00DF35F6">
        <w:rPr>
          <w:rFonts w:ascii="Arial" w:hAnsi="Arial" w:cs="Arial"/>
        </w:rPr>
        <w:t xml:space="preserve">niv.-Prof. Dr. Matthias Ochs  </w:t>
      </w:r>
    </w:p>
    <w:p w14:paraId="04810A95" w14:textId="77777777" w:rsidR="00DF35F6" w:rsidRPr="00DF35F6" w:rsidRDefault="00DF35F6" w:rsidP="00DF35F6">
      <w:pPr>
        <w:pStyle w:val="Brief"/>
        <w:rPr>
          <w:rFonts w:ascii="Arial" w:hAnsi="Arial" w:cs="Arial"/>
        </w:rPr>
      </w:pPr>
      <w:r w:rsidRPr="00DF35F6">
        <w:rPr>
          <w:rFonts w:ascii="Arial" w:hAnsi="Arial" w:cs="Arial"/>
        </w:rPr>
        <w:t>Direktor, Institut für Funktionelle Anatomie, Charité</w:t>
      </w:r>
    </w:p>
    <w:p w14:paraId="657FA362" w14:textId="77777777" w:rsidR="00DF35F6" w:rsidRPr="00DF35F6" w:rsidRDefault="00DF35F6" w:rsidP="00DF35F6">
      <w:pPr>
        <w:pStyle w:val="Brief"/>
        <w:rPr>
          <w:rFonts w:ascii="Arial" w:hAnsi="Arial" w:cs="Arial"/>
        </w:rPr>
      </w:pPr>
      <w:r w:rsidRPr="00DF35F6">
        <w:rPr>
          <w:rFonts w:ascii="Arial" w:hAnsi="Arial" w:cs="Arial"/>
        </w:rPr>
        <w:t xml:space="preserve">Leiter der Core Facility für Elektronenmikroskopie </w:t>
      </w:r>
    </w:p>
    <w:p w14:paraId="0F4AE46D" w14:textId="6CABDBB6" w:rsidR="005D59EC" w:rsidRDefault="00B0040C" w:rsidP="00DF35F6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180B3E" wp14:editId="0700B02C">
                <wp:simplePos x="0" y="0"/>
                <wp:positionH relativeFrom="margin">
                  <wp:posOffset>3453130</wp:posOffset>
                </wp:positionH>
                <wp:positionV relativeFrom="paragraph">
                  <wp:posOffset>26670</wp:posOffset>
                </wp:positionV>
                <wp:extent cx="2619375" cy="885825"/>
                <wp:effectExtent l="0" t="0" r="9525" b="9525"/>
                <wp:wrapSquare wrapText="bothSides"/>
                <wp:docPr id="7872748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829D" w14:textId="22E0E6FA" w:rsidR="00E43B69" w:rsidRDefault="00EA582B" w:rsidP="004028AB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19:30 – 20:00</w:t>
                            </w:r>
                          </w:p>
                          <w:p w14:paraId="766B7C35" w14:textId="1CE4E02E" w:rsidR="00EA582B" w:rsidRPr="00EA582B" w:rsidRDefault="0089736F" w:rsidP="005D59EC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Die Pneumonie und ihre Folgen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0B3E" id="Textfeld 2" o:spid="_x0000_s1027" type="#_x0000_t202" style="position:absolute;margin-left:271.9pt;margin-top:2.1pt;width:206.25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fYDwIAAP0DAAAOAAAAZHJzL2Uyb0RvYy54bWysU9tu2zAMfR+wfxD0vjjJkjYx4hRdugwD&#10;ugvQ7QNkWY6FyaJGKbG7ry8lu2m2vQ3TgyCK4i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" stroked="f">
                <v:textbox>
                  <w:txbxContent>
                    <w:p w14:paraId="43A2829D" w14:textId="22E0E6FA" w:rsidR="00E43B69" w:rsidRDefault="00EA582B" w:rsidP="004028AB">
                      <w:pP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19:30 – 20:00</w:t>
                      </w:r>
                    </w:p>
                    <w:p w14:paraId="766B7C35" w14:textId="1CE4E02E" w:rsidR="00EA582B" w:rsidRPr="00EA582B" w:rsidRDefault="0089736F" w:rsidP="005D59EC">
                      <w:pPr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Die Pneumonie und ihre Folgen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F06D82" w14:textId="09942709" w:rsidR="00681B3B" w:rsidRDefault="00CD5F37" w:rsidP="005310BC">
      <w:pPr>
        <w:pStyle w:val="Brief"/>
        <w:rPr>
          <w:rFonts w:ascii="Arial" w:hAnsi="Arial" w:cs="Arial"/>
        </w:rPr>
      </w:pPr>
      <w:r>
        <w:rPr>
          <w:rFonts w:ascii="Arial" w:hAnsi="Arial" w:cs="Arial"/>
        </w:rPr>
        <w:t>Univ.-</w:t>
      </w:r>
      <w:r w:rsidR="000562B0">
        <w:rPr>
          <w:rFonts w:ascii="Arial" w:hAnsi="Arial" w:cs="Arial"/>
        </w:rPr>
        <w:t xml:space="preserve">Prof. Dr. </w:t>
      </w:r>
      <w:r w:rsidR="00681B3B">
        <w:rPr>
          <w:rFonts w:ascii="Arial" w:hAnsi="Arial" w:cs="Arial"/>
        </w:rPr>
        <w:t xml:space="preserve">Martin Witzenrath </w:t>
      </w:r>
    </w:p>
    <w:p w14:paraId="24CB06D4" w14:textId="33CF64BF" w:rsidR="005310BC" w:rsidRDefault="00681B3B" w:rsidP="005310BC">
      <w:pPr>
        <w:pStyle w:val="Brief"/>
        <w:rPr>
          <w:rFonts w:ascii="Arial" w:hAnsi="Arial" w:cs="Arial"/>
        </w:rPr>
      </w:pPr>
      <w:bookmarkStart w:id="0" w:name="_Hlk182215487"/>
      <w:r w:rsidRPr="00681B3B">
        <w:rPr>
          <w:rFonts w:ascii="Arial" w:hAnsi="Arial" w:cs="Arial"/>
        </w:rPr>
        <w:t>Klinikdirektor, Klinik für Pneumologie, Beatmungsmedizin und Intensivmedizin</w:t>
      </w:r>
      <w:r w:rsidR="00EA582B">
        <w:rPr>
          <w:rFonts w:ascii="Arial" w:hAnsi="Arial" w:cs="Arial"/>
        </w:rPr>
        <w:t>, Charité</w:t>
      </w:r>
      <w:r w:rsidR="00B0040C">
        <w:rPr>
          <w:rFonts w:ascii="Arial" w:hAnsi="Arial" w:cs="Arial"/>
        </w:rPr>
        <w:t>-</w:t>
      </w:r>
    </w:p>
    <w:p w14:paraId="06C90720" w14:textId="07A8DFB1" w:rsidR="00B0040C" w:rsidRPr="005310BC" w:rsidRDefault="00B0040C" w:rsidP="005310BC">
      <w:pPr>
        <w:pStyle w:val="Brief"/>
        <w:rPr>
          <w:rFonts w:ascii="Arial" w:hAnsi="Arial" w:cs="Arial"/>
        </w:rPr>
      </w:pPr>
      <w:r>
        <w:rPr>
          <w:rFonts w:ascii="Arial" w:hAnsi="Arial" w:cs="Arial"/>
        </w:rPr>
        <w:t>Universitätsmedizin Berlin</w:t>
      </w:r>
    </w:p>
    <w:bookmarkEnd w:id="0"/>
    <w:p w14:paraId="23F0F4EA" w14:textId="6F6DF366" w:rsidR="00A428C3" w:rsidRDefault="00B86385" w:rsidP="00C14870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CF4458" wp14:editId="476324C3">
                <wp:simplePos x="0" y="0"/>
                <wp:positionH relativeFrom="page">
                  <wp:posOffset>4343400</wp:posOffset>
                </wp:positionH>
                <wp:positionV relativeFrom="paragraph">
                  <wp:posOffset>176530</wp:posOffset>
                </wp:positionV>
                <wp:extent cx="2819400" cy="752475"/>
                <wp:effectExtent l="0" t="0" r="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BB9D" w14:textId="7D9ED5F1" w:rsidR="003D1221" w:rsidRDefault="003D1221" w:rsidP="003D1221">
                            <w:pPr>
                              <w:ind w:left="3540" w:hanging="3540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20</w:t>
                            </w:r>
                            <w:r w:rsidRPr="00C049DB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00</w:t>
                            </w:r>
                            <w:r w:rsidRPr="00C049DB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20</w:t>
                            </w:r>
                            <w:r w:rsidRPr="00C049DB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Pr="00C049DB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</w:p>
                          <w:p w14:paraId="1B294CBB" w14:textId="20C044C0" w:rsidR="003D1221" w:rsidRPr="000A344B" w:rsidRDefault="009F5B2A" w:rsidP="009F5B2A">
                            <w:pPr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5B2A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Fortschritte in der personalisierten Therapie von Lungenerkrankungen am Beispiel der Mukoviszidose</w:t>
                            </w:r>
                            <w:r w:rsidR="00B86385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4458" id="_x0000_s1028" type="#_x0000_t202" style="position:absolute;margin-left:342pt;margin-top:13.9pt;width:222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" stroked="f">
                <v:textbox>
                  <w:txbxContent>
                    <w:p w14:paraId="560BBB9D" w14:textId="7D9ED5F1" w:rsidR="003D1221" w:rsidRDefault="003D1221" w:rsidP="003D1221">
                      <w:pPr>
                        <w:ind w:left="3540" w:hanging="3540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20</w:t>
                      </w:r>
                      <w:r w:rsidRPr="00C049DB"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00</w:t>
                      </w:r>
                      <w:r w:rsidRPr="00C049DB"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20</w:t>
                      </w:r>
                      <w:r w:rsidRPr="00C049DB"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3</w:t>
                      </w:r>
                      <w:r w:rsidRPr="00C049DB"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 xml:space="preserve">  </w:t>
                      </w:r>
                    </w:p>
                    <w:p w14:paraId="1B294CBB" w14:textId="20C044C0" w:rsidR="003D1221" w:rsidRPr="000A344B" w:rsidRDefault="009F5B2A" w:rsidP="009F5B2A">
                      <w:pPr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9F5B2A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Fortschritte in der personalisierten Therapie von Lungenerkrankungen am Beispiel der Mukoviszidose</w:t>
                      </w:r>
                      <w:r w:rsidR="00B86385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A161D1" w14:textId="4C3655B5" w:rsidR="00C23CF6" w:rsidRPr="00C23CF6" w:rsidRDefault="005D59EC" w:rsidP="005D59EC">
      <w:pPr>
        <w:pStyle w:val="Brief"/>
        <w:rPr>
          <w:rFonts w:ascii="Arial" w:hAnsi="Arial" w:cs="Arial"/>
        </w:rPr>
      </w:pPr>
      <w:r>
        <w:rPr>
          <w:rFonts w:ascii="Arial" w:hAnsi="Arial" w:cs="Arial"/>
        </w:rPr>
        <w:t xml:space="preserve">Prof. Dr. </w:t>
      </w:r>
      <w:r w:rsidR="00EE4B72">
        <w:rPr>
          <w:rFonts w:ascii="Arial" w:hAnsi="Arial" w:cs="Arial"/>
        </w:rPr>
        <w:t xml:space="preserve">Mirjam </w:t>
      </w:r>
      <w:r>
        <w:rPr>
          <w:rFonts w:ascii="Arial" w:hAnsi="Arial" w:cs="Arial"/>
        </w:rPr>
        <w:t xml:space="preserve">Stahl </w:t>
      </w:r>
    </w:p>
    <w:p w14:paraId="5A3A6590" w14:textId="79902AAE" w:rsidR="00B0040C" w:rsidRDefault="00A42B9E" w:rsidP="005310BC">
      <w:pPr>
        <w:pStyle w:val="Brief"/>
        <w:rPr>
          <w:rFonts w:ascii="Arial" w:hAnsi="Arial" w:cs="Arial"/>
        </w:rPr>
      </w:pPr>
      <w:r>
        <w:rPr>
          <w:rFonts w:ascii="Arial" w:hAnsi="Arial" w:cs="Arial"/>
        </w:rPr>
        <w:t xml:space="preserve">Leiterin der Sektion CF, </w:t>
      </w:r>
      <w:r w:rsidR="005D59EC" w:rsidRPr="005D59EC">
        <w:rPr>
          <w:rFonts w:ascii="Arial" w:hAnsi="Arial" w:cs="Arial"/>
        </w:rPr>
        <w:t>Klin</w:t>
      </w:r>
      <w:r>
        <w:rPr>
          <w:rFonts w:ascii="Arial" w:hAnsi="Arial" w:cs="Arial"/>
        </w:rPr>
        <w:t>i</w:t>
      </w:r>
      <w:r w:rsidR="005D59EC" w:rsidRPr="005D59EC">
        <w:rPr>
          <w:rFonts w:ascii="Arial" w:hAnsi="Arial" w:cs="Arial"/>
        </w:rPr>
        <w:t>k für Pädiatri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m.S</w:t>
      </w:r>
      <w:proofErr w:type="spellEnd"/>
      <w:r>
        <w:rPr>
          <w:rFonts w:ascii="Arial" w:hAnsi="Arial" w:cs="Arial"/>
        </w:rPr>
        <w:t xml:space="preserve">. </w:t>
      </w:r>
      <w:r w:rsidR="005D59EC" w:rsidRPr="005D59EC">
        <w:rPr>
          <w:rFonts w:ascii="Arial" w:hAnsi="Arial" w:cs="Arial"/>
        </w:rPr>
        <w:t>Pneumologie</w:t>
      </w:r>
      <w:r>
        <w:rPr>
          <w:rFonts w:ascii="Arial" w:hAnsi="Arial" w:cs="Arial"/>
        </w:rPr>
        <w:t>, Immunologie und Intensivmedizin,</w:t>
      </w:r>
    </w:p>
    <w:p w14:paraId="166B194F" w14:textId="3B652425" w:rsidR="00B0040C" w:rsidRPr="00B0040C" w:rsidRDefault="00B0040C" w:rsidP="00B0040C">
      <w:pPr>
        <w:pStyle w:val="Brief"/>
        <w:rPr>
          <w:rFonts w:ascii="Arial" w:hAnsi="Arial" w:cs="Arial"/>
          <w:noProof/>
          <w:szCs w:val="24"/>
        </w:rPr>
      </w:pPr>
      <w:r w:rsidRPr="00B0040C">
        <w:rPr>
          <w:rFonts w:ascii="Arial" w:hAnsi="Arial" w:cs="Arial"/>
          <w:noProof/>
          <w:szCs w:val="24"/>
        </w:rPr>
        <w:t>Charité-Universitätsmedizin Berlin</w:t>
      </w:r>
    </w:p>
    <w:p w14:paraId="6AAB57C8" w14:textId="749A3043" w:rsidR="003D5E6E" w:rsidRDefault="003D1221" w:rsidP="005310BC">
      <w:pPr>
        <w:pStyle w:val="Brief"/>
        <w:rPr>
          <w:rFonts w:ascii="Arial" w:hAnsi="Arial" w:cs="Arial"/>
        </w:rPr>
      </w:pPr>
      <w:r w:rsidRPr="003D1221">
        <w:rPr>
          <w:rFonts w:ascii="Arial" w:hAnsi="Arial" w:cs="Arial"/>
          <w:noProof/>
          <w:szCs w:val="24"/>
        </w:rPr>
        <w:t xml:space="preserve"> </w:t>
      </w:r>
    </w:p>
    <w:p w14:paraId="73DF05A8" w14:textId="77777777" w:rsidR="00B0040C" w:rsidRDefault="00B86385" w:rsidP="005310BC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B4D915" wp14:editId="6C0F456D">
                <wp:simplePos x="0" y="0"/>
                <wp:positionH relativeFrom="margin">
                  <wp:posOffset>3434080</wp:posOffset>
                </wp:positionH>
                <wp:positionV relativeFrom="paragraph">
                  <wp:posOffset>29845</wp:posOffset>
                </wp:positionV>
                <wp:extent cx="2800350" cy="771525"/>
                <wp:effectExtent l="0" t="0" r="0" b="9525"/>
                <wp:wrapSquare wrapText="bothSides"/>
                <wp:docPr id="487652784" name="Textfeld 48765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3785" w14:textId="1B0DC2E4" w:rsidR="003D1221" w:rsidRDefault="003D1221" w:rsidP="003D1221">
                            <w:pPr>
                              <w:pStyle w:val="HTMLVorformatier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20:30 – 21:00  </w:t>
                            </w:r>
                          </w:p>
                          <w:p w14:paraId="7EB9EA57" w14:textId="13791111" w:rsidR="003D1221" w:rsidRPr="00900E2C" w:rsidRDefault="000C65BF" w:rsidP="003D1221">
                            <w:pPr>
                              <w:pStyle w:val="HTMLVorformatier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Kausale Zusammenhänge zwischen </w:t>
                            </w:r>
                            <w:r w:rsidRPr="00900E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Lungen-, Herzkreislauf- und Nierenerkrankungen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D915" id="Textfeld 487652784" o:spid="_x0000_s1029" type="#_x0000_t202" style="position:absolute;margin-left:270.4pt;margin-top:2.35pt;width:220.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KFEAIAAP0DAAAOAAAAZHJzL2Uyb0RvYy54bWysU9tu2zAMfR+wfxD0vthJk6U14hRdugwD&#10;ugvQ7QMUWY6FyaJGKbGzry8lu2m2vQ3TgyCK4i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" stroked="f">
                <v:textbox>
                  <w:txbxContent>
                    <w:p w14:paraId="7D173785" w14:textId="1B0DC2E4" w:rsidR="003D1221" w:rsidRDefault="003D1221" w:rsidP="003D1221">
                      <w:pPr>
                        <w:pStyle w:val="HTMLVorformatier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20:30 – 21:00  </w:t>
                      </w:r>
                    </w:p>
                    <w:p w14:paraId="7EB9EA57" w14:textId="13791111" w:rsidR="003D1221" w:rsidRPr="00900E2C" w:rsidRDefault="000C65BF" w:rsidP="003D1221">
                      <w:pPr>
                        <w:pStyle w:val="HTMLVorformatier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Kausale Zusammenhänge zwischen </w:t>
                      </w:r>
                      <w:r w:rsidRPr="00900E2C">
                        <w:rPr>
                          <w:rFonts w:ascii="Arial" w:hAnsi="Arial" w:cs="Arial"/>
                          <w:sz w:val="22"/>
                          <w:szCs w:val="22"/>
                        </w:rPr>
                        <w:t>Lungen-, Herzkreislauf- und Nierenerkrankungen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2CCFE" w14:textId="56A7867B" w:rsidR="005310BC" w:rsidRPr="005310BC" w:rsidRDefault="00B86385" w:rsidP="005310BC">
      <w:pPr>
        <w:pStyle w:val="Brief"/>
        <w:rPr>
          <w:rFonts w:ascii="Arial" w:hAnsi="Arial" w:cs="Arial"/>
        </w:rPr>
      </w:pPr>
      <w:r>
        <w:rPr>
          <w:rFonts w:ascii="Arial" w:hAnsi="Arial" w:cs="Arial"/>
        </w:rPr>
        <w:t>Univ.-</w:t>
      </w:r>
      <w:r w:rsidR="005D59EC" w:rsidRPr="005D59EC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Dr. Wolfgang Kübler </w:t>
      </w:r>
      <w:r w:rsidR="00BC1E5B">
        <w:rPr>
          <w:rFonts w:ascii="Arial" w:hAnsi="Arial" w:cs="Arial"/>
        </w:rPr>
        <w:t xml:space="preserve"> </w:t>
      </w:r>
    </w:p>
    <w:p w14:paraId="44BF1043" w14:textId="483A0AE8" w:rsidR="009157D8" w:rsidRDefault="00B86385" w:rsidP="005310BC">
      <w:pPr>
        <w:pStyle w:val="Brief"/>
        <w:rPr>
          <w:rFonts w:ascii="Arial" w:hAnsi="Arial" w:cs="Arial"/>
        </w:rPr>
      </w:pPr>
      <w:r>
        <w:rPr>
          <w:rFonts w:ascii="Arial" w:hAnsi="Arial" w:cs="Arial"/>
        </w:rPr>
        <w:t>Direktor, Institut für Physiologie</w:t>
      </w:r>
      <w:r w:rsidR="000C65BF">
        <w:rPr>
          <w:rFonts w:ascii="Arial" w:hAnsi="Arial" w:cs="Arial"/>
        </w:rPr>
        <w:t>, Charité-Universitätsmedizin Berlin</w:t>
      </w:r>
    </w:p>
    <w:p w14:paraId="57070BFA" w14:textId="18EE0DA2" w:rsidR="003D1221" w:rsidRDefault="003D1221" w:rsidP="005310BC">
      <w:pPr>
        <w:pStyle w:val="Brief"/>
        <w:rPr>
          <w:rFonts w:ascii="Arial" w:hAnsi="Arial" w:cs="Arial"/>
        </w:rPr>
      </w:pPr>
    </w:p>
    <w:p w14:paraId="0E5157E8" w14:textId="1772C23D" w:rsidR="00A428C3" w:rsidRPr="00A428C3" w:rsidRDefault="00A428C3" w:rsidP="00A428C3">
      <w:pPr>
        <w:pStyle w:val="Brief"/>
        <w:rPr>
          <w:rFonts w:ascii="Arial" w:hAnsi="Arial" w:cs="Arial"/>
        </w:rPr>
      </w:pPr>
      <w:r w:rsidRPr="00A428C3">
        <w:rPr>
          <w:rFonts w:ascii="Arial" w:hAnsi="Arial" w:cs="Arial"/>
        </w:rPr>
        <w:t xml:space="preserve">Die Veranstaltung ist, bei Präsenz, zertifiziert von der Ärztekammer Berlin. An der Veranstaltung können Sie auch im Live-Stream teilnehmen. Zur Anmeldung gelangen Sie über folgenden Link: </w:t>
      </w:r>
      <w:hyperlink r:id="rId10" w:history="1">
        <w:r w:rsidRPr="00A428C3">
          <w:rPr>
            <w:rStyle w:val="Hyperlink"/>
            <w:rFonts w:ascii="Arial" w:hAnsi="Arial" w:cs="Arial"/>
          </w:rPr>
          <w:t>go.doctorflix.de/bmg-live</w:t>
        </w:r>
      </w:hyperlink>
      <w:r w:rsidRPr="00A428C3">
        <w:rPr>
          <w:rFonts w:ascii="Arial" w:hAnsi="Arial" w:cs="Arial"/>
        </w:rPr>
        <w:t xml:space="preserve"> . Weiterhin besteht die Möglichkeit, </w:t>
      </w:r>
      <w:r w:rsidR="00B0040C">
        <w:rPr>
          <w:rFonts w:ascii="Arial" w:hAnsi="Arial" w:cs="Arial"/>
        </w:rPr>
        <w:t xml:space="preserve">über diesen Link </w:t>
      </w:r>
      <w:r w:rsidRPr="00A428C3">
        <w:rPr>
          <w:rFonts w:ascii="Arial" w:hAnsi="Arial" w:cs="Arial"/>
        </w:rPr>
        <w:t xml:space="preserve">per Fragebogen eine Zertifizierung zu erlangen. Nach den Vorträgen treffen wir uns zur weiteren Diskussion im Foyer. </w:t>
      </w:r>
    </w:p>
    <w:p w14:paraId="6EBC3494" w14:textId="77777777" w:rsidR="005310BC" w:rsidRPr="005310BC" w:rsidRDefault="005310BC" w:rsidP="005310BC">
      <w:pPr>
        <w:pStyle w:val="Brief"/>
        <w:rPr>
          <w:rFonts w:ascii="Arial" w:hAnsi="Arial" w:cs="Arial"/>
        </w:rPr>
      </w:pPr>
    </w:p>
    <w:p w14:paraId="453A0AED" w14:textId="08FE9809" w:rsidR="005310BC" w:rsidRPr="005310BC" w:rsidRDefault="005310BC" w:rsidP="005310BC">
      <w:pPr>
        <w:pStyle w:val="Brief"/>
        <w:rPr>
          <w:rFonts w:ascii="Arial" w:hAnsi="Arial" w:cs="Arial"/>
        </w:rPr>
      </w:pPr>
      <w:r w:rsidRPr="005310BC">
        <w:rPr>
          <w:rFonts w:ascii="Arial" w:hAnsi="Arial" w:cs="Arial"/>
        </w:rPr>
        <w:t xml:space="preserve">   Prof. Dr. Claudia Spies</w:t>
      </w:r>
      <w:r w:rsidRPr="005310BC">
        <w:rPr>
          <w:rFonts w:ascii="Arial" w:hAnsi="Arial" w:cs="Arial"/>
        </w:rPr>
        <w:tab/>
        <w:t xml:space="preserve"> Prof. Dr. </w:t>
      </w:r>
      <w:r w:rsidR="00804899">
        <w:rPr>
          <w:rFonts w:ascii="Arial" w:hAnsi="Arial" w:cs="Arial"/>
        </w:rPr>
        <w:t>Kai Kappert</w:t>
      </w:r>
      <w:r w:rsidRPr="005310BC">
        <w:rPr>
          <w:rFonts w:ascii="Arial" w:hAnsi="Arial" w:cs="Arial"/>
        </w:rPr>
        <w:t xml:space="preserve">   </w:t>
      </w:r>
      <w:r w:rsidR="00804899">
        <w:rPr>
          <w:rFonts w:ascii="Arial" w:hAnsi="Arial" w:cs="Arial"/>
        </w:rPr>
        <w:t xml:space="preserve">     </w:t>
      </w:r>
      <w:r w:rsidRPr="005310BC">
        <w:rPr>
          <w:rFonts w:ascii="Arial" w:hAnsi="Arial" w:cs="Arial"/>
        </w:rPr>
        <w:t>Dr. Eberhard Neumann-von Meding</w:t>
      </w:r>
    </w:p>
    <w:p w14:paraId="47825CD4" w14:textId="3AA8BC6C" w:rsidR="001838C6" w:rsidRPr="00A466BE" w:rsidRDefault="005310BC" w:rsidP="005310BC">
      <w:pPr>
        <w:pStyle w:val="Brief"/>
        <w:rPr>
          <w:rFonts w:ascii="Calibri" w:hAnsi="Calibri" w:cs="Calibri"/>
        </w:rPr>
      </w:pPr>
      <w:r w:rsidRPr="005310BC">
        <w:rPr>
          <w:rFonts w:ascii="Arial" w:hAnsi="Arial" w:cs="Arial"/>
        </w:rPr>
        <w:t xml:space="preserve">   Vorstands-Vorsitzende        </w:t>
      </w:r>
      <w:proofErr w:type="spellStart"/>
      <w:r w:rsidRPr="005310BC">
        <w:rPr>
          <w:rFonts w:ascii="Arial" w:hAnsi="Arial" w:cs="Arial"/>
        </w:rPr>
        <w:t>Geschäftsf</w:t>
      </w:r>
      <w:proofErr w:type="spellEnd"/>
      <w:r w:rsidR="00804899">
        <w:rPr>
          <w:rFonts w:ascii="Arial" w:hAnsi="Arial" w:cs="Arial"/>
        </w:rPr>
        <w:t>. Schriftführer</w:t>
      </w:r>
    </w:p>
    <w:p w14:paraId="6F300588" w14:textId="77777777" w:rsidR="00F5251D" w:rsidRPr="00A466BE" w:rsidRDefault="00F5251D" w:rsidP="00F53CC0">
      <w:pPr>
        <w:pStyle w:val="Brief"/>
        <w:rPr>
          <w:rFonts w:ascii="Calibri" w:hAnsi="Calibri" w:cs="Calibri"/>
        </w:rPr>
      </w:pPr>
    </w:p>
    <w:sectPr w:rsidR="00F5251D" w:rsidRPr="00A466BE" w:rsidSect="00B16E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5F99" w14:textId="77777777" w:rsidR="00D63E22" w:rsidRDefault="00D63E22" w:rsidP="005A3FDA">
      <w:r>
        <w:separator/>
      </w:r>
    </w:p>
  </w:endnote>
  <w:endnote w:type="continuationSeparator" w:id="0">
    <w:p w14:paraId="4D610119" w14:textId="77777777" w:rsidR="00D63E22" w:rsidRDefault="00D63E22" w:rsidP="005A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 Sans Tab OT Book">
    <w:charset w:val="4D"/>
    <w:family w:val="auto"/>
    <w:pitch w:val="variable"/>
    <w:sig w:usb0="00000003" w:usb1="00000001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PTSerif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TSan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8460" w14:textId="77777777" w:rsidR="006D3CA2" w:rsidRDefault="006D3C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4FB8" w14:textId="77777777" w:rsidR="006D3CA2" w:rsidRDefault="006D3C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F0DB" w14:textId="77777777" w:rsidR="006D3CA2" w:rsidRDefault="006D3C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6768" w14:textId="77777777" w:rsidR="00D63E22" w:rsidRDefault="00D63E22" w:rsidP="005A3FDA">
      <w:r>
        <w:separator/>
      </w:r>
    </w:p>
  </w:footnote>
  <w:footnote w:type="continuationSeparator" w:id="0">
    <w:p w14:paraId="0E88930A" w14:textId="77777777" w:rsidR="00D63E22" w:rsidRDefault="00D63E22" w:rsidP="005A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CA0C" w14:textId="77777777" w:rsidR="00F53CC0" w:rsidRDefault="00000000">
    <w:pPr>
      <w:pStyle w:val="Kopfzeile"/>
    </w:pPr>
    <w:r>
      <w:rPr>
        <w:noProof/>
      </w:rPr>
      <w:pict w14:anchorId="06867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3440" o:spid="_x0000_s1026" type="#_x0000_t75" alt="" style="position:absolute;margin-left:0;margin-top:0;width:592.95pt;height:838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rlage_Bri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5E16" w14:textId="77777777" w:rsidR="00B16ECF" w:rsidRDefault="00B16ECF" w:rsidP="005A3FDA">
    <w:pPr>
      <w:pStyle w:val="Brief"/>
      <w:rPr>
        <w:rStyle w:val="Seitenzahl"/>
      </w:rPr>
    </w:pPr>
  </w:p>
  <w:p w14:paraId="64114DED" w14:textId="77777777" w:rsidR="00B16ECF" w:rsidRDefault="00B16ECF" w:rsidP="005A3FDA">
    <w:pPr>
      <w:pStyle w:val="Brief"/>
      <w:rPr>
        <w:rStyle w:val="Seitenzahl"/>
      </w:rPr>
    </w:pPr>
  </w:p>
  <w:p w14:paraId="06E7786F" w14:textId="77777777" w:rsidR="00B16ECF" w:rsidRDefault="00B16ECF" w:rsidP="005A3FDA">
    <w:pPr>
      <w:pStyle w:val="Brief"/>
      <w:rPr>
        <w:rStyle w:val="Seitenzahl"/>
      </w:rPr>
    </w:pPr>
  </w:p>
  <w:p w14:paraId="7903ED0C" w14:textId="77777777" w:rsidR="00B16ECF" w:rsidRDefault="00B16ECF" w:rsidP="005A3FDA">
    <w:pPr>
      <w:pStyle w:val="Brief"/>
      <w:rPr>
        <w:rStyle w:val="Seitenzahl"/>
      </w:rPr>
    </w:pPr>
  </w:p>
  <w:p w14:paraId="26A9E471" w14:textId="77777777" w:rsidR="00B16ECF" w:rsidRDefault="00B16ECF" w:rsidP="005A3FDA">
    <w:pPr>
      <w:pStyle w:val="Brief"/>
      <w:rPr>
        <w:rStyle w:val="Seitenzahl"/>
      </w:rPr>
    </w:pPr>
  </w:p>
  <w:p w14:paraId="5EAD78EC" w14:textId="77777777" w:rsidR="00F53CC0" w:rsidRDefault="00F53CC0" w:rsidP="005A3FDA">
    <w:pPr>
      <w:pStyle w:val="Brief"/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114CF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505F" w14:textId="77777777" w:rsidR="00F53CC0" w:rsidRDefault="00000000">
    <w:pPr>
      <w:pStyle w:val="Kopfzeile"/>
    </w:pPr>
    <w:r>
      <w:rPr>
        <w:noProof/>
      </w:rPr>
      <w:pict w14:anchorId="6F168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73439" o:spid="_x0000_s1025" type="#_x0000_t75" alt="" style="position:absolute;margin-left:-70pt;margin-top:-111.35pt;width:592.95pt;height:838.5pt;z-index:-251659264;mso-wrap-edited:f;mso-width-percent:0;mso-height-percent:0;mso-position-horizontal-relative:margin;mso-position-vertical-relative:margin;mso-width-percent:0;mso-height-percent:0" o:allowincell="f">
          <v:imagedata r:id="rId1" o:title="Vorlage_Bri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A"/>
    <w:rsid w:val="000346A2"/>
    <w:rsid w:val="00035DE7"/>
    <w:rsid w:val="00037321"/>
    <w:rsid w:val="000539C8"/>
    <w:rsid w:val="000562B0"/>
    <w:rsid w:val="00086338"/>
    <w:rsid w:val="00090E85"/>
    <w:rsid w:val="00095169"/>
    <w:rsid w:val="00097CFA"/>
    <w:rsid w:val="000C65BF"/>
    <w:rsid w:val="000D4FB4"/>
    <w:rsid w:val="000E7FE4"/>
    <w:rsid w:val="00116753"/>
    <w:rsid w:val="00172795"/>
    <w:rsid w:val="001729A4"/>
    <w:rsid w:val="001838C6"/>
    <w:rsid w:val="001C5FB7"/>
    <w:rsid w:val="00205C01"/>
    <w:rsid w:val="00227ADB"/>
    <w:rsid w:val="00236DD7"/>
    <w:rsid w:val="00240A42"/>
    <w:rsid w:val="00251AF6"/>
    <w:rsid w:val="002E7BCA"/>
    <w:rsid w:val="00300481"/>
    <w:rsid w:val="003024B5"/>
    <w:rsid w:val="00302FAF"/>
    <w:rsid w:val="00306BDD"/>
    <w:rsid w:val="003171D0"/>
    <w:rsid w:val="0032776C"/>
    <w:rsid w:val="00327D08"/>
    <w:rsid w:val="00341A22"/>
    <w:rsid w:val="00372A16"/>
    <w:rsid w:val="0038772D"/>
    <w:rsid w:val="003D1221"/>
    <w:rsid w:val="003D5E6E"/>
    <w:rsid w:val="003E358A"/>
    <w:rsid w:val="004028AB"/>
    <w:rsid w:val="0042226D"/>
    <w:rsid w:val="00435EA1"/>
    <w:rsid w:val="004C320A"/>
    <w:rsid w:val="004D5002"/>
    <w:rsid w:val="004F442F"/>
    <w:rsid w:val="00502E90"/>
    <w:rsid w:val="0050436D"/>
    <w:rsid w:val="00506360"/>
    <w:rsid w:val="00522042"/>
    <w:rsid w:val="005310BC"/>
    <w:rsid w:val="00556D88"/>
    <w:rsid w:val="00586932"/>
    <w:rsid w:val="005A3FDA"/>
    <w:rsid w:val="005A4214"/>
    <w:rsid w:val="005B4E10"/>
    <w:rsid w:val="005B7E25"/>
    <w:rsid w:val="005C2946"/>
    <w:rsid w:val="005C711A"/>
    <w:rsid w:val="005D59EC"/>
    <w:rsid w:val="00602096"/>
    <w:rsid w:val="00603BE4"/>
    <w:rsid w:val="00603FEE"/>
    <w:rsid w:val="0060778D"/>
    <w:rsid w:val="00681B3B"/>
    <w:rsid w:val="00685D14"/>
    <w:rsid w:val="006A23E8"/>
    <w:rsid w:val="006D3CA2"/>
    <w:rsid w:val="007440B7"/>
    <w:rsid w:val="007629F0"/>
    <w:rsid w:val="00777C41"/>
    <w:rsid w:val="007A753C"/>
    <w:rsid w:val="007B5AF7"/>
    <w:rsid w:val="007C7B4D"/>
    <w:rsid w:val="007D0B4F"/>
    <w:rsid w:val="007F6C31"/>
    <w:rsid w:val="00804899"/>
    <w:rsid w:val="00821B9B"/>
    <w:rsid w:val="00827ACC"/>
    <w:rsid w:val="00864F11"/>
    <w:rsid w:val="00871FAF"/>
    <w:rsid w:val="00880381"/>
    <w:rsid w:val="00884077"/>
    <w:rsid w:val="0089736F"/>
    <w:rsid w:val="008A6FAF"/>
    <w:rsid w:val="008E5A87"/>
    <w:rsid w:val="00900E2C"/>
    <w:rsid w:val="009144EB"/>
    <w:rsid w:val="009157D8"/>
    <w:rsid w:val="00923970"/>
    <w:rsid w:val="00926DF8"/>
    <w:rsid w:val="00943AB0"/>
    <w:rsid w:val="009462C9"/>
    <w:rsid w:val="0098363D"/>
    <w:rsid w:val="009A190F"/>
    <w:rsid w:val="009B0650"/>
    <w:rsid w:val="009B30C8"/>
    <w:rsid w:val="009B6520"/>
    <w:rsid w:val="009D7E16"/>
    <w:rsid w:val="009E1567"/>
    <w:rsid w:val="009F5B2A"/>
    <w:rsid w:val="00A155C4"/>
    <w:rsid w:val="00A27198"/>
    <w:rsid w:val="00A35E1D"/>
    <w:rsid w:val="00A428C3"/>
    <w:rsid w:val="00A42B9E"/>
    <w:rsid w:val="00A466BE"/>
    <w:rsid w:val="00A532BD"/>
    <w:rsid w:val="00A65267"/>
    <w:rsid w:val="00A67D3C"/>
    <w:rsid w:val="00A90E83"/>
    <w:rsid w:val="00AB01E4"/>
    <w:rsid w:val="00AB1E88"/>
    <w:rsid w:val="00AB4ABF"/>
    <w:rsid w:val="00AF2977"/>
    <w:rsid w:val="00B0040C"/>
    <w:rsid w:val="00B05530"/>
    <w:rsid w:val="00B114CF"/>
    <w:rsid w:val="00B16ECF"/>
    <w:rsid w:val="00B356A5"/>
    <w:rsid w:val="00B4341E"/>
    <w:rsid w:val="00B729BC"/>
    <w:rsid w:val="00B86385"/>
    <w:rsid w:val="00B97E62"/>
    <w:rsid w:val="00BC1E5B"/>
    <w:rsid w:val="00BD52A9"/>
    <w:rsid w:val="00C14870"/>
    <w:rsid w:val="00C23CF6"/>
    <w:rsid w:val="00C275F4"/>
    <w:rsid w:val="00C34D3B"/>
    <w:rsid w:val="00C54D84"/>
    <w:rsid w:val="00C706CE"/>
    <w:rsid w:val="00CC3A58"/>
    <w:rsid w:val="00CC4A4A"/>
    <w:rsid w:val="00CD390C"/>
    <w:rsid w:val="00CD5F37"/>
    <w:rsid w:val="00CF6615"/>
    <w:rsid w:val="00D23B14"/>
    <w:rsid w:val="00D3070C"/>
    <w:rsid w:val="00D55804"/>
    <w:rsid w:val="00D578CA"/>
    <w:rsid w:val="00D63E22"/>
    <w:rsid w:val="00D726AE"/>
    <w:rsid w:val="00D730CB"/>
    <w:rsid w:val="00D909BA"/>
    <w:rsid w:val="00D90EB2"/>
    <w:rsid w:val="00D922ED"/>
    <w:rsid w:val="00D97EF8"/>
    <w:rsid w:val="00DD02F5"/>
    <w:rsid w:val="00DF2955"/>
    <w:rsid w:val="00DF35F6"/>
    <w:rsid w:val="00DF5B82"/>
    <w:rsid w:val="00E136F6"/>
    <w:rsid w:val="00E14B3B"/>
    <w:rsid w:val="00E263F5"/>
    <w:rsid w:val="00E270AE"/>
    <w:rsid w:val="00E35E28"/>
    <w:rsid w:val="00E37BD2"/>
    <w:rsid w:val="00E43B69"/>
    <w:rsid w:val="00E461B2"/>
    <w:rsid w:val="00E463A0"/>
    <w:rsid w:val="00E65709"/>
    <w:rsid w:val="00E86533"/>
    <w:rsid w:val="00EA582B"/>
    <w:rsid w:val="00EC4927"/>
    <w:rsid w:val="00EC4B42"/>
    <w:rsid w:val="00ED4DD2"/>
    <w:rsid w:val="00EE4B72"/>
    <w:rsid w:val="00EF0851"/>
    <w:rsid w:val="00F42581"/>
    <w:rsid w:val="00F5251D"/>
    <w:rsid w:val="00F53CC0"/>
    <w:rsid w:val="00F61886"/>
    <w:rsid w:val="00F67826"/>
    <w:rsid w:val="00F90892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C336E1"/>
  <w14:defaultImageDpi w14:val="300"/>
  <w15:docId w15:val="{929FF6CC-51BD-E14C-BFDD-25AF689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FDA"/>
    <w:rPr>
      <w:rFonts w:ascii="Times" w:eastAsia="Times New Roman" w:hAnsi="Times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nraster Head"/>
    <w:basedOn w:val="HelleListe"/>
    <w:uiPriority w:val="59"/>
    <w:rsid w:val="00E65709"/>
    <w:rPr>
      <w:rFonts w:ascii="Vista Sans Tab OT Book" w:hAnsi="Vista Sans Tab OT Book"/>
      <w:sz w:val="17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">
    <w:name w:val="Light List"/>
    <w:basedOn w:val="NormaleTabelle"/>
    <w:uiPriority w:val="61"/>
    <w:rsid w:val="00E6570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A3FDA"/>
    <w:pPr>
      <w:tabs>
        <w:tab w:val="center" w:pos="4536"/>
        <w:tab w:val="right" w:pos="9072"/>
      </w:tabs>
    </w:pPr>
    <w:rPr>
      <w:rFonts w:ascii="Cambria" w:eastAsia="MS Mincho" w:hAnsi="Cambria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DA"/>
  </w:style>
  <w:style w:type="paragraph" w:styleId="Fuzeile">
    <w:name w:val="footer"/>
    <w:basedOn w:val="Standard"/>
    <w:link w:val="FuzeileZchn"/>
    <w:uiPriority w:val="99"/>
    <w:unhideWhenUsed/>
    <w:rsid w:val="005A3FDA"/>
    <w:pPr>
      <w:tabs>
        <w:tab w:val="center" w:pos="4536"/>
        <w:tab w:val="right" w:pos="9072"/>
      </w:tabs>
    </w:pPr>
    <w:rPr>
      <w:rFonts w:ascii="Cambria" w:eastAsia="MS Mincho" w:hAnsi="Cambria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A3FDA"/>
  </w:style>
  <w:style w:type="paragraph" w:customStyle="1" w:styleId="BriefBold">
    <w:name w:val="Brief Bold"/>
    <w:basedOn w:val="Brief"/>
    <w:next w:val="Brief"/>
    <w:autoRedefine/>
    <w:qFormat/>
    <w:rsid w:val="00F5251D"/>
    <w:rPr>
      <w:rFonts w:ascii="PT Sans" w:hAnsi="PT Sans" w:cs="PTSerif-Bold"/>
      <w:b/>
      <w:szCs w:val="24"/>
    </w:rPr>
  </w:style>
  <w:style w:type="paragraph" w:customStyle="1" w:styleId="Brief">
    <w:name w:val="Brief"/>
    <w:basedOn w:val="Standard"/>
    <w:qFormat/>
    <w:rsid w:val="005A3FDA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PTSans-Regular" w:eastAsia="MS Mincho" w:hAnsi="PTSans-Regular" w:cs="PTSans-Regular"/>
      <w:color w:val="000000"/>
      <w:sz w:val="22"/>
      <w:szCs w:val="22"/>
    </w:rPr>
  </w:style>
  <w:style w:type="character" w:styleId="Seitenzahl">
    <w:name w:val="page number"/>
    <w:basedOn w:val="Absatz-Standardschriftart"/>
    <w:uiPriority w:val="99"/>
    <w:unhideWhenUsed/>
    <w:rsid w:val="005A3FDA"/>
  </w:style>
  <w:style w:type="paragraph" w:styleId="KeinLeerraum">
    <w:name w:val="No Spacing"/>
    <w:link w:val="KeinLeerraumZchn"/>
    <w:qFormat/>
    <w:rsid w:val="005A3FDA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5A3FDA"/>
    <w:rPr>
      <w:rFonts w:ascii="PMingLiU" w:hAnsi="PMingLiU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3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310BC"/>
    <w:rPr>
      <w:rFonts w:ascii="Courier New" w:eastAsia="Times New Roman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A428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8C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95169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go.doctorflix.de/bmg-liv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bdbd81-b369-4c79-95e5-7d3337fdb2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3C3A0C52BA048A5437E4036F3E82D" ma:contentTypeVersion="16" ma:contentTypeDescription="Create a new document." ma:contentTypeScope="" ma:versionID="ef75d1c9c9297ff36e48f9d70300cb66">
  <xsd:schema xmlns:xsd="http://www.w3.org/2001/XMLSchema" xmlns:xs="http://www.w3.org/2001/XMLSchema" xmlns:p="http://schemas.microsoft.com/office/2006/metadata/properties" xmlns:ns3="3dbdbd81-b369-4c79-95e5-7d3337fdb207" targetNamespace="http://schemas.microsoft.com/office/2006/metadata/properties" ma:root="true" ma:fieldsID="46805a51dde8102b8e20a4494f97dc87" ns3:_="">
    <xsd:import namespace="3dbdbd81-b369-4c79-95e5-7d3337fdb2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dbd81-b369-4c79-95e5-7d3337fdb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54FEA-86FB-48DB-BF9A-76DCDDA84793}">
  <ds:schemaRefs>
    <ds:schemaRef ds:uri="http://schemas.microsoft.com/office/2006/metadata/properties"/>
    <ds:schemaRef ds:uri="http://schemas.microsoft.com/office/infopath/2007/PartnerControls"/>
    <ds:schemaRef ds:uri="3dbdbd81-b369-4c79-95e5-7d3337fdb207"/>
  </ds:schemaRefs>
</ds:datastoreItem>
</file>

<file path=customXml/itemProps2.xml><?xml version="1.0" encoding="utf-8"?>
<ds:datastoreItem xmlns:ds="http://schemas.openxmlformats.org/officeDocument/2006/customXml" ds:itemID="{5B7618EE-F6DD-4C50-AF0A-D0ACB93A58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F8A01-68C6-4A6B-BF2C-E24C4396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dbd81-b369-4c79-95e5-7d3337fdb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9C9D2-96DD-4C73-B7B4-7DBD239E1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wirDesign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Friedrich</dc:creator>
  <cp:keywords/>
  <dc:description/>
  <cp:lastModifiedBy>Eberhard Neumann-vonMeding</cp:lastModifiedBy>
  <cp:revision>5</cp:revision>
  <cp:lastPrinted>2024-07-15T08:26:00Z</cp:lastPrinted>
  <dcterms:created xsi:type="dcterms:W3CDTF">2025-05-05T09:26:00Z</dcterms:created>
  <dcterms:modified xsi:type="dcterms:W3CDTF">2025-05-05T14:54:00Z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0x010100EF43C3A0C52BA048A5437E4036F3E82D</vt:lpwstr>
  </property>
</Properties>
</file>